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90058" w14:textId="66A5152A" w:rsidR="00992413" w:rsidRDefault="00992413" w:rsidP="001231BB">
      <w:pPr>
        <w:spacing w:after="0"/>
        <w:jc w:val="center"/>
        <w:rPr>
          <w:rFonts w:ascii="Times New Roman" w:hAnsi="Times New Roman" w:cs="Times New Roman"/>
          <w:b/>
          <w:spacing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AFCB4C" wp14:editId="46084905">
            <wp:simplePos x="0" y="0"/>
            <wp:positionH relativeFrom="margin">
              <wp:align>right</wp:align>
            </wp:positionH>
            <wp:positionV relativeFrom="paragraph">
              <wp:posOffset>-537845</wp:posOffset>
            </wp:positionV>
            <wp:extent cx="5760720" cy="1174750"/>
            <wp:effectExtent l="0" t="0" r="0" b="635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9D339" w14:textId="77777777" w:rsidR="00992413" w:rsidRDefault="00992413" w:rsidP="001231BB">
      <w:pPr>
        <w:spacing w:after="0"/>
        <w:jc w:val="center"/>
        <w:rPr>
          <w:rFonts w:ascii="Times New Roman" w:hAnsi="Times New Roman" w:cs="Times New Roman"/>
          <w:b/>
          <w:spacing w:val="20"/>
        </w:rPr>
      </w:pPr>
    </w:p>
    <w:p w14:paraId="14E4B46A" w14:textId="77777777" w:rsidR="0088079B" w:rsidRDefault="0088079B" w:rsidP="001231BB">
      <w:pPr>
        <w:spacing w:after="0"/>
        <w:jc w:val="center"/>
        <w:rPr>
          <w:rFonts w:ascii="Verdana" w:hAnsi="Verdana" w:cs="Times New Roman"/>
          <w:b/>
          <w:spacing w:val="20"/>
        </w:rPr>
      </w:pPr>
    </w:p>
    <w:p w14:paraId="220B36E9" w14:textId="77777777" w:rsidR="0088079B" w:rsidRDefault="0088079B" w:rsidP="001231BB">
      <w:pPr>
        <w:spacing w:after="0"/>
        <w:jc w:val="center"/>
        <w:rPr>
          <w:rFonts w:ascii="Verdana" w:hAnsi="Verdana" w:cs="Times New Roman"/>
          <w:b/>
          <w:spacing w:val="20"/>
        </w:rPr>
      </w:pPr>
    </w:p>
    <w:p w14:paraId="2C5FECD6" w14:textId="77777777" w:rsidR="00811823" w:rsidRPr="008C4F34" w:rsidRDefault="00811823" w:rsidP="001231BB">
      <w:pPr>
        <w:spacing w:after="0"/>
        <w:jc w:val="center"/>
        <w:rPr>
          <w:rFonts w:ascii="Verdana" w:hAnsi="Verdana" w:cs="Times New Roman"/>
          <w:b/>
          <w:spacing w:val="20"/>
          <w:sz w:val="16"/>
          <w:szCs w:val="16"/>
        </w:rPr>
      </w:pPr>
    </w:p>
    <w:p w14:paraId="5A772C2C" w14:textId="2C6150A7" w:rsidR="0088079B" w:rsidRPr="00811823" w:rsidRDefault="009A3F53" w:rsidP="001231BB">
      <w:pPr>
        <w:spacing w:after="0"/>
        <w:jc w:val="center"/>
        <w:rPr>
          <w:rFonts w:ascii="Verdana" w:hAnsi="Verdana" w:cs="Times New Roman"/>
          <w:b/>
          <w:spacing w:val="20"/>
          <w:sz w:val="28"/>
          <w:szCs w:val="28"/>
        </w:rPr>
      </w:pPr>
      <w:r w:rsidRPr="00811823">
        <w:rPr>
          <w:rFonts w:ascii="Verdana" w:hAnsi="Verdana" w:cs="Times New Roman"/>
          <w:b/>
          <w:spacing w:val="20"/>
          <w:sz w:val="28"/>
          <w:szCs w:val="28"/>
        </w:rPr>
        <w:t>PROGRAM SEMINARIUM</w:t>
      </w:r>
    </w:p>
    <w:p w14:paraId="3D5F3B3C" w14:textId="77777777" w:rsidR="00811823" w:rsidRPr="002767B0" w:rsidRDefault="00811823" w:rsidP="001231BB">
      <w:pPr>
        <w:spacing w:after="0"/>
        <w:jc w:val="center"/>
        <w:rPr>
          <w:rFonts w:ascii="Verdana" w:hAnsi="Verdana" w:cs="Times New Roman"/>
          <w:bCs/>
          <w:spacing w:val="20"/>
          <w:sz w:val="20"/>
          <w:szCs w:val="20"/>
        </w:rPr>
      </w:pPr>
    </w:p>
    <w:p w14:paraId="63BC0767" w14:textId="77777777" w:rsidR="009A3F53" w:rsidRPr="009A3F53" w:rsidRDefault="009A3F53" w:rsidP="009A3F53">
      <w:pPr>
        <w:spacing w:after="0"/>
        <w:ind w:firstLine="708"/>
        <w:jc w:val="center"/>
        <w:rPr>
          <w:rFonts w:ascii="Verdana" w:eastAsia="Times New Roman" w:hAnsi="Verdana" w:cstheme="minorHAnsi"/>
          <w:iCs/>
          <w:sz w:val="21"/>
          <w:szCs w:val="21"/>
          <w:lang w:eastAsia="pl-PL"/>
        </w:rPr>
      </w:pPr>
      <w:r w:rsidRPr="009A3F53">
        <w:rPr>
          <w:rFonts w:ascii="Verdana" w:eastAsia="Times New Roman" w:hAnsi="Verdana" w:cstheme="minorHAnsi"/>
          <w:iCs/>
          <w:sz w:val="21"/>
          <w:szCs w:val="21"/>
          <w:lang w:eastAsia="pl-PL"/>
        </w:rPr>
        <w:t xml:space="preserve">Ekologia nie jest modą - </w:t>
      </w:r>
      <w:r w:rsidRPr="009A3F53">
        <w:rPr>
          <w:rFonts w:ascii="Verdana" w:eastAsia="Times New Roman" w:hAnsi="Verdana" w:cstheme="minorHAnsi"/>
          <w:i/>
          <w:sz w:val="21"/>
          <w:szCs w:val="21"/>
          <w:lang w:eastAsia="pl-PL"/>
        </w:rPr>
        <w:t>jest szansą, jest czystą kalkulacją, jest koniecznością</w:t>
      </w:r>
    </w:p>
    <w:p w14:paraId="3F74D8AE" w14:textId="77777777" w:rsidR="009A3F53" w:rsidRPr="009A3F53" w:rsidRDefault="009A3F53" w:rsidP="009A3F53">
      <w:pPr>
        <w:spacing w:after="0"/>
        <w:jc w:val="center"/>
        <w:rPr>
          <w:rFonts w:ascii="Verdana" w:eastAsia="Times New Roman" w:hAnsi="Verdana" w:cstheme="minorHAnsi"/>
          <w:iCs/>
          <w:sz w:val="21"/>
          <w:szCs w:val="21"/>
          <w:lang w:eastAsia="pl-PL"/>
        </w:rPr>
      </w:pPr>
      <w:r w:rsidRPr="009A3F53">
        <w:rPr>
          <w:rFonts w:ascii="Verdana" w:eastAsia="Times New Roman" w:hAnsi="Verdana" w:cstheme="minorHAnsi"/>
          <w:iCs/>
          <w:sz w:val="21"/>
          <w:szCs w:val="21"/>
          <w:lang w:eastAsia="pl-PL"/>
        </w:rPr>
        <w:t>pod hasłem:</w:t>
      </w:r>
    </w:p>
    <w:p w14:paraId="6DCC1872" w14:textId="77777777" w:rsidR="009A3F53" w:rsidRPr="00811823" w:rsidRDefault="009A3F53" w:rsidP="001231BB">
      <w:pPr>
        <w:spacing w:after="0"/>
        <w:jc w:val="center"/>
        <w:rPr>
          <w:rFonts w:ascii="Verdana" w:hAnsi="Verdana" w:cs="Times New Roman"/>
          <w:b/>
          <w:spacing w:val="20"/>
          <w:sz w:val="20"/>
          <w:szCs w:val="20"/>
        </w:rPr>
      </w:pPr>
    </w:p>
    <w:p w14:paraId="17259B04" w14:textId="2346494F" w:rsidR="008059CF" w:rsidRPr="00811823" w:rsidRDefault="001231BB" w:rsidP="001231BB">
      <w:pPr>
        <w:spacing w:after="0"/>
        <w:jc w:val="center"/>
        <w:rPr>
          <w:rFonts w:ascii="Verdana" w:hAnsi="Verdana" w:cs="Times New Roman"/>
          <w:b/>
          <w:spacing w:val="20"/>
          <w:sz w:val="20"/>
          <w:szCs w:val="20"/>
        </w:rPr>
      </w:pPr>
      <w:r w:rsidRPr="00811823">
        <w:rPr>
          <w:rFonts w:ascii="Verdana" w:hAnsi="Verdana" w:cs="Times New Roman"/>
          <w:b/>
          <w:spacing w:val="20"/>
          <w:sz w:val="20"/>
          <w:szCs w:val="20"/>
        </w:rPr>
        <w:t xml:space="preserve">„Efektywność energetyczna oraz elementy uwarunkowań środowiskowych w gminach i osiedlach mieszkaniowych województwa lubelskiego” </w:t>
      </w:r>
    </w:p>
    <w:p w14:paraId="18B8AA51" w14:textId="77777777" w:rsidR="001231BB" w:rsidRPr="00811823" w:rsidRDefault="001231BB" w:rsidP="001231BB">
      <w:pPr>
        <w:spacing w:after="0"/>
        <w:jc w:val="center"/>
        <w:rPr>
          <w:rFonts w:ascii="Verdana" w:hAnsi="Verdana" w:cs="Times New Roman"/>
          <w:b/>
          <w:spacing w:val="20"/>
          <w:sz w:val="20"/>
          <w:szCs w:val="20"/>
        </w:rPr>
      </w:pPr>
      <w:r w:rsidRPr="00811823">
        <w:rPr>
          <w:rFonts w:ascii="Verdana" w:hAnsi="Verdana" w:cs="Times New Roman"/>
          <w:b/>
          <w:spacing w:val="20"/>
          <w:sz w:val="20"/>
          <w:szCs w:val="20"/>
        </w:rPr>
        <w:t>Nałęczów 13-14 października 2022</w:t>
      </w:r>
    </w:p>
    <w:p w14:paraId="7F6AB24C" w14:textId="77777777" w:rsidR="008059CF" w:rsidRPr="002767B0" w:rsidRDefault="008059CF" w:rsidP="001231BB">
      <w:pPr>
        <w:spacing w:after="0"/>
        <w:jc w:val="center"/>
        <w:rPr>
          <w:rFonts w:ascii="Verdana" w:hAnsi="Verdana" w:cs="Times New Roman"/>
          <w:b/>
          <w:spacing w:val="20"/>
          <w:sz w:val="16"/>
          <w:szCs w:val="16"/>
        </w:rPr>
      </w:pPr>
    </w:p>
    <w:p w14:paraId="1EDEFA99" w14:textId="52C5CEB4" w:rsidR="00992413" w:rsidRPr="009A2799" w:rsidRDefault="00484789" w:rsidP="00484789">
      <w:pPr>
        <w:spacing w:after="0" w:line="288" w:lineRule="auto"/>
        <w:jc w:val="center"/>
        <w:rPr>
          <w:rFonts w:ascii="Verdana" w:hAnsi="Verdana" w:cs="Times New Roman"/>
          <w:b/>
          <w:spacing w:val="24"/>
          <w:sz w:val="20"/>
          <w:szCs w:val="20"/>
        </w:rPr>
      </w:pPr>
      <w:r w:rsidRPr="009A2799">
        <w:rPr>
          <w:rFonts w:ascii="Verdana" w:hAnsi="Verdana" w:cs="Times New Roman"/>
          <w:b/>
          <w:spacing w:val="24"/>
          <w:sz w:val="20"/>
          <w:szCs w:val="20"/>
        </w:rPr>
        <w:t xml:space="preserve">13 </w:t>
      </w:r>
      <w:r w:rsidR="00160634" w:rsidRPr="009A2799">
        <w:rPr>
          <w:rFonts w:ascii="Verdana" w:hAnsi="Verdana" w:cs="Times New Roman"/>
          <w:b/>
          <w:spacing w:val="24"/>
          <w:sz w:val="20"/>
          <w:szCs w:val="20"/>
        </w:rPr>
        <w:t>października</w:t>
      </w:r>
      <w:r w:rsidRPr="009A2799">
        <w:rPr>
          <w:rFonts w:ascii="Verdana" w:hAnsi="Verdana" w:cs="Times New Roman"/>
          <w:b/>
          <w:spacing w:val="24"/>
          <w:sz w:val="20"/>
          <w:szCs w:val="20"/>
        </w:rPr>
        <w:t xml:space="preserve"> 2022</w:t>
      </w:r>
    </w:p>
    <w:p w14:paraId="3B471BC0" w14:textId="1AE5C0FC" w:rsidR="001231BB" w:rsidRPr="00811823" w:rsidRDefault="001231BB" w:rsidP="00CA6016">
      <w:pPr>
        <w:tabs>
          <w:tab w:val="left" w:pos="1985"/>
        </w:tabs>
        <w:spacing w:before="40" w:after="0" w:line="288" w:lineRule="auto"/>
        <w:rPr>
          <w:rFonts w:ascii="Verdana" w:hAnsi="Verdana" w:cs="Times New Roman"/>
          <w:sz w:val="20"/>
          <w:szCs w:val="20"/>
        </w:rPr>
      </w:pPr>
      <w:r w:rsidRPr="00484789">
        <w:rPr>
          <w:rFonts w:ascii="Verdana" w:hAnsi="Verdana" w:cs="Times New Roman"/>
          <w:b/>
          <w:bCs/>
          <w:sz w:val="20"/>
          <w:szCs w:val="20"/>
        </w:rPr>
        <w:t>od godz. 10.00</w:t>
      </w:r>
      <w:r w:rsidRPr="00811823">
        <w:rPr>
          <w:rFonts w:ascii="Verdana" w:hAnsi="Verdana" w:cs="Times New Roman"/>
          <w:sz w:val="20"/>
          <w:szCs w:val="20"/>
        </w:rPr>
        <w:t xml:space="preserve"> </w:t>
      </w:r>
      <w:r w:rsidR="00BF1DA0" w:rsidRPr="00811823">
        <w:rPr>
          <w:rFonts w:ascii="Verdana" w:hAnsi="Verdana" w:cs="Times New Roman"/>
          <w:sz w:val="20"/>
          <w:szCs w:val="20"/>
        </w:rPr>
        <w:tab/>
      </w:r>
      <w:r w:rsidRPr="00811823">
        <w:rPr>
          <w:rFonts w:ascii="Verdana" w:hAnsi="Verdana" w:cs="Times New Roman"/>
          <w:sz w:val="20"/>
          <w:szCs w:val="20"/>
        </w:rPr>
        <w:t xml:space="preserve">Rejestracja uczestników  </w:t>
      </w:r>
    </w:p>
    <w:p w14:paraId="32005E41" w14:textId="1BDC50BA" w:rsidR="001231BB" w:rsidRPr="00811823" w:rsidRDefault="001231BB" w:rsidP="00CA6016">
      <w:pPr>
        <w:tabs>
          <w:tab w:val="left" w:pos="1985"/>
        </w:tabs>
        <w:spacing w:before="40" w:after="0" w:line="288" w:lineRule="auto"/>
        <w:rPr>
          <w:rFonts w:ascii="Verdana" w:hAnsi="Verdana" w:cs="Times New Roman"/>
          <w:sz w:val="20"/>
          <w:szCs w:val="20"/>
        </w:rPr>
      </w:pPr>
      <w:r w:rsidRPr="00484789">
        <w:rPr>
          <w:rFonts w:ascii="Verdana" w:hAnsi="Verdana"/>
          <w:b/>
          <w:bCs/>
          <w:sz w:val="20"/>
          <w:szCs w:val="20"/>
        </w:rPr>
        <w:t>12.00</w:t>
      </w:r>
      <w:r w:rsidR="00BF1DA0" w:rsidRPr="00811823">
        <w:rPr>
          <w:rFonts w:ascii="Verdana" w:hAnsi="Verdana"/>
          <w:sz w:val="20"/>
          <w:szCs w:val="20"/>
        </w:rPr>
        <w:tab/>
      </w:r>
      <w:r w:rsidRPr="00811823">
        <w:rPr>
          <w:rFonts w:ascii="Verdana" w:hAnsi="Verdana" w:cs="Times New Roman"/>
          <w:sz w:val="20"/>
          <w:szCs w:val="20"/>
        </w:rPr>
        <w:t>Obiad</w:t>
      </w:r>
    </w:p>
    <w:p w14:paraId="532CC4B8" w14:textId="09933DB4" w:rsidR="001231BB" w:rsidRPr="00811823" w:rsidRDefault="001231BB" w:rsidP="00CA6016">
      <w:pPr>
        <w:tabs>
          <w:tab w:val="left" w:pos="1985"/>
        </w:tabs>
        <w:spacing w:before="40" w:after="0" w:line="288" w:lineRule="auto"/>
        <w:rPr>
          <w:rFonts w:ascii="Verdana" w:hAnsi="Verdana" w:cs="Times New Roman"/>
          <w:sz w:val="20"/>
          <w:szCs w:val="20"/>
        </w:rPr>
      </w:pPr>
      <w:r w:rsidRPr="00484789">
        <w:rPr>
          <w:rFonts w:ascii="Verdana" w:hAnsi="Verdana" w:cs="Times New Roman"/>
          <w:b/>
          <w:bCs/>
          <w:sz w:val="20"/>
          <w:szCs w:val="20"/>
        </w:rPr>
        <w:t xml:space="preserve">13.00 </w:t>
      </w:r>
      <w:bookmarkStart w:id="0" w:name="_Hlk114645444"/>
      <w:r w:rsidRPr="00484789">
        <w:rPr>
          <w:rFonts w:ascii="Verdana" w:hAnsi="Verdana" w:cs="Times New Roman"/>
          <w:b/>
          <w:bCs/>
          <w:sz w:val="20"/>
          <w:szCs w:val="20"/>
        </w:rPr>
        <w:t>–</w:t>
      </w:r>
      <w:bookmarkEnd w:id="0"/>
      <w:r w:rsidRPr="00484789">
        <w:rPr>
          <w:rFonts w:ascii="Verdana" w:hAnsi="Verdana" w:cs="Times New Roman"/>
          <w:b/>
          <w:bCs/>
          <w:sz w:val="20"/>
          <w:szCs w:val="20"/>
        </w:rPr>
        <w:t xml:space="preserve"> 13.15</w:t>
      </w:r>
      <w:r w:rsidRPr="00811823">
        <w:rPr>
          <w:rFonts w:ascii="Verdana" w:hAnsi="Verdana" w:cs="Times New Roman"/>
          <w:sz w:val="20"/>
          <w:szCs w:val="20"/>
        </w:rPr>
        <w:t xml:space="preserve"> </w:t>
      </w:r>
      <w:r w:rsidR="00BF1DA0" w:rsidRPr="00811823">
        <w:rPr>
          <w:rFonts w:ascii="Verdana" w:hAnsi="Verdana" w:cs="Times New Roman"/>
          <w:sz w:val="20"/>
          <w:szCs w:val="20"/>
        </w:rPr>
        <w:tab/>
      </w:r>
      <w:r w:rsidRPr="00811823">
        <w:rPr>
          <w:rFonts w:ascii="Verdana" w:hAnsi="Verdana" w:cs="Times New Roman"/>
          <w:sz w:val="20"/>
          <w:szCs w:val="20"/>
        </w:rPr>
        <w:t>Powitanie uczestników</w:t>
      </w:r>
      <w:r w:rsidR="002767B0">
        <w:rPr>
          <w:rFonts w:ascii="Verdana" w:hAnsi="Verdana" w:cs="Times New Roman"/>
          <w:sz w:val="20"/>
          <w:szCs w:val="20"/>
        </w:rPr>
        <w:t xml:space="preserve"> Seminarium</w:t>
      </w:r>
    </w:p>
    <w:p w14:paraId="120E1059" w14:textId="60F7D9D1" w:rsidR="008059CF" w:rsidRPr="00811823" w:rsidRDefault="001231BB" w:rsidP="00CA6016">
      <w:pPr>
        <w:tabs>
          <w:tab w:val="left" w:pos="1985"/>
          <w:tab w:val="left" w:pos="6195"/>
        </w:tabs>
        <w:spacing w:before="40" w:after="0" w:line="288" w:lineRule="auto"/>
        <w:rPr>
          <w:rFonts w:ascii="Verdana" w:hAnsi="Verdana" w:cs="Times New Roman"/>
          <w:sz w:val="20"/>
          <w:szCs w:val="20"/>
        </w:rPr>
      </w:pPr>
      <w:r w:rsidRPr="00484789">
        <w:rPr>
          <w:rFonts w:ascii="Verdana" w:hAnsi="Verdana"/>
          <w:b/>
          <w:bCs/>
          <w:sz w:val="20"/>
          <w:szCs w:val="20"/>
        </w:rPr>
        <w:t>13.</w:t>
      </w:r>
      <w:r w:rsidRPr="00484789">
        <w:rPr>
          <w:rFonts w:ascii="Verdana" w:hAnsi="Verdana" w:cs="Times New Roman"/>
          <w:b/>
          <w:bCs/>
          <w:sz w:val="20"/>
          <w:szCs w:val="20"/>
        </w:rPr>
        <w:t xml:space="preserve">15 </w:t>
      </w:r>
      <w:r w:rsidR="00484789" w:rsidRPr="00484789">
        <w:rPr>
          <w:rFonts w:ascii="Verdana" w:hAnsi="Verdana" w:cs="Times New Roman"/>
          <w:b/>
          <w:bCs/>
          <w:sz w:val="20"/>
          <w:szCs w:val="20"/>
        </w:rPr>
        <w:t xml:space="preserve">– </w:t>
      </w:r>
      <w:r w:rsidR="008059CF" w:rsidRPr="00484789">
        <w:rPr>
          <w:rFonts w:ascii="Verdana" w:hAnsi="Verdana" w:cs="Times New Roman"/>
          <w:b/>
          <w:bCs/>
          <w:sz w:val="20"/>
          <w:szCs w:val="20"/>
        </w:rPr>
        <w:t>18.00</w:t>
      </w:r>
      <w:r w:rsidR="00BF1DA0" w:rsidRPr="00811823">
        <w:rPr>
          <w:rFonts w:ascii="Verdana" w:hAnsi="Verdana" w:cs="Times New Roman"/>
          <w:sz w:val="20"/>
          <w:szCs w:val="20"/>
        </w:rPr>
        <w:tab/>
        <w:t>R</w:t>
      </w:r>
      <w:r w:rsidR="008059CF" w:rsidRPr="00811823">
        <w:rPr>
          <w:rFonts w:ascii="Verdana" w:hAnsi="Verdana" w:cs="Times New Roman"/>
          <w:sz w:val="20"/>
          <w:szCs w:val="20"/>
        </w:rPr>
        <w:t>eferaty:</w:t>
      </w:r>
    </w:p>
    <w:p w14:paraId="7B0D865C" w14:textId="77777777" w:rsidR="00BF1DA0" w:rsidRPr="002767B0" w:rsidRDefault="00BF1DA0" w:rsidP="0088079B">
      <w:pPr>
        <w:tabs>
          <w:tab w:val="left" w:pos="2835"/>
          <w:tab w:val="left" w:pos="6195"/>
        </w:tabs>
        <w:spacing w:after="0" w:line="288" w:lineRule="auto"/>
        <w:rPr>
          <w:rFonts w:ascii="Verdana" w:hAnsi="Verdana" w:cs="Times New Roman"/>
          <w:sz w:val="16"/>
          <w:szCs w:val="16"/>
        </w:rPr>
      </w:pPr>
    </w:p>
    <w:p w14:paraId="49B57762" w14:textId="4F8A004F" w:rsidR="00B679D4" w:rsidRPr="00811823" w:rsidRDefault="001231BB" w:rsidP="0088079B">
      <w:pPr>
        <w:pStyle w:val="Akapitzlist"/>
        <w:numPr>
          <w:ilvl w:val="0"/>
          <w:numId w:val="1"/>
        </w:numPr>
        <w:tabs>
          <w:tab w:val="left" w:pos="2835"/>
          <w:tab w:val="left" w:pos="6195"/>
        </w:tabs>
        <w:spacing w:after="0" w:line="288" w:lineRule="auto"/>
        <w:rPr>
          <w:rFonts w:ascii="Verdana" w:hAnsi="Verdana" w:cs="Times New Roman"/>
          <w:sz w:val="20"/>
          <w:szCs w:val="20"/>
        </w:rPr>
      </w:pPr>
      <w:r w:rsidRPr="00811823">
        <w:rPr>
          <w:rFonts w:ascii="Verdana" w:hAnsi="Verdana" w:cs="Times New Roman"/>
          <w:sz w:val="20"/>
          <w:szCs w:val="20"/>
        </w:rPr>
        <w:t>Istota gospodarki i budownictwa zrównoważonego , w tym nowe spojrzenie na budownictwo energooszczędne</w:t>
      </w:r>
      <w:r w:rsidR="00C82D14">
        <w:rPr>
          <w:rFonts w:ascii="Verdana" w:hAnsi="Verdana" w:cs="Times New Roman"/>
          <w:sz w:val="20"/>
          <w:szCs w:val="20"/>
        </w:rPr>
        <w:t>,</w:t>
      </w:r>
    </w:p>
    <w:p w14:paraId="4095F2AF" w14:textId="760E87B6" w:rsidR="001231BB" w:rsidRPr="00811823" w:rsidRDefault="001231BB" w:rsidP="0088079B">
      <w:pPr>
        <w:pStyle w:val="Akapitzlist"/>
        <w:numPr>
          <w:ilvl w:val="0"/>
          <w:numId w:val="1"/>
        </w:numPr>
        <w:tabs>
          <w:tab w:val="left" w:pos="2835"/>
          <w:tab w:val="left" w:pos="6195"/>
        </w:tabs>
        <w:spacing w:after="0" w:line="288" w:lineRule="auto"/>
        <w:rPr>
          <w:rFonts w:ascii="Verdana" w:hAnsi="Verdana" w:cs="Times New Roman"/>
          <w:sz w:val="20"/>
          <w:szCs w:val="20"/>
        </w:rPr>
      </w:pPr>
      <w:r w:rsidRPr="00811823">
        <w:rPr>
          <w:rFonts w:ascii="Verdana" w:hAnsi="Verdana" w:cs="Times New Roman"/>
          <w:sz w:val="20"/>
          <w:szCs w:val="20"/>
        </w:rPr>
        <w:t>Rola Urzędu Gminy w poprawie efektywności energetycznej, propozycje, kierunki zmian</w:t>
      </w:r>
      <w:r w:rsidR="00C82D14">
        <w:rPr>
          <w:rFonts w:ascii="Verdana" w:hAnsi="Verdana" w:cs="Times New Roman"/>
          <w:sz w:val="20"/>
          <w:szCs w:val="20"/>
        </w:rPr>
        <w:t>,</w:t>
      </w:r>
    </w:p>
    <w:p w14:paraId="538C00EF" w14:textId="15659D3B" w:rsidR="008059CF" w:rsidRPr="00811823" w:rsidRDefault="001231BB" w:rsidP="0088079B">
      <w:pPr>
        <w:pStyle w:val="Akapitzlist"/>
        <w:numPr>
          <w:ilvl w:val="0"/>
          <w:numId w:val="1"/>
        </w:numPr>
        <w:tabs>
          <w:tab w:val="left" w:pos="2835"/>
          <w:tab w:val="left" w:pos="6195"/>
        </w:tabs>
        <w:spacing w:after="0" w:line="288" w:lineRule="auto"/>
        <w:rPr>
          <w:rFonts w:ascii="Verdana" w:hAnsi="Verdana" w:cs="Times New Roman"/>
          <w:sz w:val="20"/>
          <w:szCs w:val="20"/>
        </w:rPr>
      </w:pPr>
      <w:r w:rsidRPr="00811823">
        <w:rPr>
          <w:rFonts w:ascii="Verdana" w:hAnsi="Verdana" w:cs="Times New Roman"/>
          <w:sz w:val="20"/>
          <w:szCs w:val="20"/>
        </w:rPr>
        <w:t>Wsparcie doradcze dla sektora publicznego i mieszkaniowego w zakresie efektywności energetycznej OZ</w:t>
      </w:r>
      <w:r w:rsidR="00C82D14">
        <w:rPr>
          <w:rFonts w:ascii="Verdana" w:hAnsi="Verdana" w:cs="Times New Roman"/>
          <w:sz w:val="20"/>
          <w:szCs w:val="20"/>
        </w:rPr>
        <w:t>,</w:t>
      </w:r>
    </w:p>
    <w:p w14:paraId="3D0CB71A" w14:textId="764DA19E" w:rsidR="00D06D87" w:rsidRPr="00811823" w:rsidRDefault="00D06D87" w:rsidP="0088079B">
      <w:pPr>
        <w:pStyle w:val="Akapitzlist"/>
        <w:numPr>
          <w:ilvl w:val="0"/>
          <w:numId w:val="1"/>
        </w:numPr>
        <w:tabs>
          <w:tab w:val="left" w:pos="2835"/>
          <w:tab w:val="left" w:pos="6195"/>
        </w:tabs>
        <w:spacing w:after="0" w:line="288" w:lineRule="auto"/>
        <w:rPr>
          <w:rFonts w:ascii="Verdana" w:hAnsi="Verdana" w:cs="Times New Roman"/>
          <w:color w:val="000000"/>
          <w:sz w:val="20"/>
          <w:szCs w:val="20"/>
        </w:rPr>
      </w:pPr>
      <w:r w:rsidRPr="00811823">
        <w:rPr>
          <w:rFonts w:ascii="Verdana" w:hAnsi="Verdana" w:cs="Times New Roman"/>
          <w:color w:val="000000"/>
          <w:sz w:val="20"/>
          <w:szCs w:val="20"/>
        </w:rPr>
        <w:t>Zarządzanie infrastrukturą oświetlenia w gminach i osiedlach mieszkaniowych</w:t>
      </w:r>
      <w:r w:rsidR="00C82D14">
        <w:rPr>
          <w:rFonts w:ascii="Verdana" w:hAnsi="Verdana" w:cs="Times New Roman"/>
          <w:color w:val="000000"/>
          <w:sz w:val="20"/>
          <w:szCs w:val="20"/>
        </w:rPr>
        <w:t>,</w:t>
      </w:r>
    </w:p>
    <w:p w14:paraId="2BD937F7" w14:textId="3404972F" w:rsidR="001231BB" w:rsidRPr="00811823" w:rsidRDefault="001231BB" w:rsidP="0088079B">
      <w:pPr>
        <w:pStyle w:val="Akapitzlist"/>
        <w:numPr>
          <w:ilvl w:val="0"/>
          <w:numId w:val="1"/>
        </w:numPr>
        <w:tabs>
          <w:tab w:val="left" w:pos="2835"/>
          <w:tab w:val="left" w:pos="6195"/>
        </w:tabs>
        <w:spacing w:after="0" w:line="288" w:lineRule="auto"/>
        <w:rPr>
          <w:rFonts w:ascii="Verdana" w:hAnsi="Verdana" w:cs="Times New Roman"/>
          <w:sz w:val="20"/>
          <w:szCs w:val="20"/>
        </w:rPr>
      </w:pPr>
      <w:r w:rsidRPr="00811823">
        <w:rPr>
          <w:rFonts w:ascii="Verdana" w:hAnsi="Verdana" w:cs="Times New Roman"/>
          <w:sz w:val="20"/>
          <w:szCs w:val="20"/>
        </w:rPr>
        <w:t>Rola Urzędu Regulacji Energetyki</w:t>
      </w:r>
      <w:r w:rsidR="00E14753">
        <w:rPr>
          <w:rFonts w:ascii="Verdana" w:hAnsi="Verdana" w:cs="Times New Roman"/>
          <w:sz w:val="20"/>
          <w:szCs w:val="20"/>
        </w:rPr>
        <w:t>.</w:t>
      </w:r>
    </w:p>
    <w:p w14:paraId="4744B833" w14:textId="77777777" w:rsidR="008059CF" w:rsidRPr="002767B0" w:rsidRDefault="008059CF" w:rsidP="0088079B">
      <w:pPr>
        <w:tabs>
          <w:tab w:val="left" w:pos="2835"/>
          <w:tab w:val="left" w:pos="6195"/>
        </w:tabs>
        <w:spacing w:after="0" w:line="288" w:lineRule="auto"/>
        <w:rPr>
          <w:rFonts w:ascii="Verdana" w:hAnsi="Verdana" w:cs="Times New Roman"/>
          <w:sz w:val="16"/>
          <w:szCs w:val="16"/>
        </w:rPr>
      </w:pPr>
    </w:p>
    <w:p w14:paraId="04B904EA" w14:textId="77777777" w:rsidR="00735126" w:rsidRDefault="001231BB" w:rsidP="00F3769E">
      <w:pPr>
        <w:tabs>
          <w:tab w:val="left" w:pos="2835"/>
          <w:tab w:val="left" w:pos="6195"/>
        </w:tabs>
        <w:spacing w:after="0" w:line="288" w:lineRule="auto"/>
        <w:ind w:left="709"/>
        <w:rPr>
          <w:rFonts w:ascii="Verdana" w:hAnsi="Verdana" w:cs="Times New Roman"/>
          <w:sz w:val="20"/>
          <w:szCs w:val="20"/>
        </w:rPr>
      </w:pPr>
      <w:r w:rsidRPr="00C71481">
        <w:rPr>
          <w:rFonts w:ascii="Verdana" w:hAnsi="Verdana" w:cs="Times New Roman"/>
          <w:b/>
          <w:bCs/>
          <w:sz w:val="20"/>
          <w:szCs w:val="20"/>
        </w:rPr>
        <w:t>Panel</w:t>
      </w:r>
      <w:r w:rsidR="00735126" w:rsidRPr="00C71481">
        <w:rPr>
          <w:rFonts w:ascii="Verdana" w:hAnsi="Verdana" w:cs="Times New Roman"/>
          <w:b/>
          <w:bCs/>
          <w:sz w:val="20"/>
          <w:szCs w:val="20"/>
        </w:rPr>
        <w:t>:</w:t>
      </w:r>
      <w:r w:rsidR="00735126">
        <w:rPr>
          <w:rFonts w:ascii="Verdana" w:hAnsi="Verdana" w:cs="Times New Roman"/>
          <w:sz w:val="20"/>
          <w:szCs w:val="20"/>
        </w:rPr>
        <w:t xml:space="preserve">  </w:t>
      </w:r>
      <w:r w:rsidRPr="00811823">
        <w:rPr>
          <w:rFonts w:ascii="Verdana" w:hAnsi="Verdana" w:cs="Times New Roman"/>
          <w:sz w:val="20"/>
          <w:szCs w:val="20"/>
        </w:rPr>
        <w:t xml:space="preserve"> </w:t>
      </w:r>
      <w:r w:rsidR="00D06D87" w:rsidRPr="00811823">
        <w:rPr>
          <w:rFonts w:ascii="Verdana" w:hAnsi="Verdana" w:cs="Times New Roman"/>
          <w:sz w:val="20"/>
          <w:szCs w:val="20"/>
        </w:rPr>
        <w:t>Alternatywne proekologiczne metody wytwarzania energii elektrycznej i cieplnej</w:t>
      </w:r>
    </w:p>
    <w:p w14:paraId="76E1B0BD" w14:textId="62F5A49D" w:rsidR="001231BB" w:rsidRPr="009A2799" w:rsidRDefault="00E23944" w:rsidP="00F3769E">
      <w:pPr>
        <w:tabs>
          <w:tab w:val="left" w:pos="2835"/>
          <w:tab w:val="left" w:pos="6195"/>
        </w:tabs>
        <w:spacing w:after="0" w:line="288" w:lineRule="auto"/>
        <w:ind w:left="709"/>
        <w:rPr>
          <w:rFonts w:ascii="Verdana" w:hAnsi="Verdana" w:cs="Times New Roman"/>
          <w:b/>
          <w:bCs/>
          <w:spacing w:val="24"/>
          <w:sz w:val="20"/>
          <w:szCs w:val="20"/>
        </w:rPr>
      </w:pPr>
      <w:r w:rsidRPr="009A2799">
        <w:rPr>
          <w:rFonts w:ascii="Verdana" w:hAnsi="Verdana" w:cs="Times New Roman"/>
          <w:b/>
          <w:bCs/>
          <w:spacing w:val="24"/>
          <w:sz w:val="20"/>
          <w:szCs w:val="20"/>
        </w:rPr>
        <w:t>MEGATEM</w:t>
      </w:r>
      <w:r w:rsidR="00F3769E" w:rsidRPr="009A2799">
        <w:rPr>
          <w:rFonts w:ascii="Verdana" w:hAnsi="Verdana" w:cs="Times New Roman"/>
          <w:b/>
          <w:bCs/>
          <w:spacing w:val="24"/>
          <w:sz w:val="20"/>
          <w:szCs w:val="20"/>
        </w:rPr>
        <w:t>,</w:t>
      </w:r>
      <w:r w:rsidRPr="009A2799">
        <w:rPr>
          <w:rFonts w:ascii="Verdana" w:hAnsi="Verdana" w:cs="Times New Roman"/>
          <w:b/>
          <w:bCs/>
          <w:spacing w:val="24"/>
          <w:sz w:val="20"/>
          <w:szCs w:val="20"/>
        </w:rPr>
        <w:t xml:space="preserve"> </w:t>
      </w:r>
      <w:r w:rsidR="00D06D87" w:rsidRPr="009A2799">
        <w:rPr>
          <w:rFonts w:ascii="Verdana" w:hAnsi="Verdana" w:cs="Times New Roman"/>
          <w:b/>
          <w:bCs/>
          <w:spacing w:val="24"/>
          <w:sz w:val="20"/>
          <w:szCs w:val="20"/>
        </w:rPr>
        <w:t>LPE</w:t>
      </w:r>
      <w:r w:rsidR="001231BB" w:rsidRPr="009A2799">
        <w:rPr>
          <w:rFonts w:ascii="Verdana" w:hAnsi="Verdana" w:cs="Times New Roman"/>
          <w:b/>
          <w:bCs/>
          <w:spacing w:val="24"/>
          <w:sz w:val="20"/>
          <w:szCs w:val="20"/>
        </w:rPr>
        <w:t>C</w:t>
      </w:r>
      <w:r w:rsidR="00F3769E" w:rsidRPr="009A2799">
        <w:rPr>
          <w:rFonts w:ascii="Verdana" w:hAnsi="Verdana" w:cs="Times New Roman"/>
          <w:b/>
          <w:bCs/>
          <w:spacing w:val="24"/>
          <w:sz w:val="20"/>
          <w:szCs w:val="20"/>
        </w:rPr>
        <w:t>,</w:t>
      </w:r>
      <w:r w:rsidRPr="009A2799">
        <w:rPr>
          <w:rFonts w:ascii="Verdana" w:hAnsi="Verdana" w:cs="Times New Roman"/>
          <w:b/>
          <w:bCs/>
          <w:spacing w:val="24"/>
          <w:sz w:val="20"/>
          <w:szCs w:val="20"/>
        </w:rPr>
        <w:t xml:space="preserve"> </w:t>
      </w:r>
      <w:r w:rsidR="001231BB" w:rsidRPr="009A2799">
        <w:rPr>
          <w:rFonts w:ascii="Verdana" w:hAnsi="Verdana" w:cs="Times New Roman"/>
          <w:b/>
          <w:bCs/>
          <w:spacing w:val="24"/>
          <w:sz w:val="20"/>
          <w:szCs w:val="20"/>
        </w:rPr>
        <w:t>PGE Dystrybucj</w:t>
      </w:r>
      <w:r w:rsidR="00F3769E" w:rsidRPr="009A2799">
        <w:rPr>
          <w:rFonts w:ascii="Verdana" w:hAnsi="Verdana" w:cs="Times New Roman"/>
          <w:b/>
          <w:bCs/>
          <w:spacing w:val="24"/>
          <w:sz w:val="20"/>
          <w:szCs w:val="20"/>
        </w:rPr>
        <w:t>a,</w:t>
      </w:r>
      <w:r w:rsidRPr="009A2799">
        <w:rPr>
          <w:rFonts w:ascii="Verdana" w:hAnsi="Verdana" w:cs="Times New Roman"/>
          <w:b/>
          <w:bCs/>
          <w:spacing w:val="24"/>
          <w:sz w:val="20"/>
          <w:szCs w:val="20"/>
        </w:rPr>
        <w:t xml:space="preserve"> </w:t>
      </w:r>
      <w:r w:rsidR="001231BB" w:rsidRPr="009A2799">
        <w:rPr>
          <w:rFonts w:ascii="Verdana" w:hAnsi="Verdana" w:cs="Times New Roman"/>
          <w:b/>
          <w:bCs/>
          <w:spacing w:val="24"/>
          <w:sz w:val="20"/>
          <w:szCs w:val="20"/>
        </w:rPr>
        <w:t>KOM-EKO</w:t>
      </w:r>
    </w:p>
    <w:p w14:paraId="144884C3" w14:textId="77777777" w:rsidR="009A3F53" w:rsidRPr="002767B0" w:rsidRDefault="009A3F53" w:rsidP="00CA6016">
      <w:pPr>
        <w:tabs>
          <w:tab w:val="left" w:pos="2835"/>
          <w:tab w:val="left" w:pos="6195"/>
        </w:tabs>
        <w:spacing w:before="40" w:after="0" w:line="288" w:lineRule="auto"/>
        <w:rPr>
          <w:rFonts w:ascii="Verdana" w:hAnsi="Verdana" w:cs="Times New Roman"/>
          <w:spacing w:val="24"/>
          <w:sz w:val="16"/>
          <w:szCs w:val="16"/>
        </w:rPr>
      </w:pPr>
    </w:p>
    <w:p w14:paraId="5E806C7C" w14:textId="29A32CCE" w:rsidR="001231BB" w:rsidRPr="00A214F9" w:rsidRDefault="001231BB" w:rsidP="00A214F9">
      <w:pPr>
        <w:pStyle w:val="Akapitzlist"/>
        <w:numPr>
          <w:ilvl w:val="0"/>
          <w:numId w:val="3"/>
        </w:numPr>
        <w:tabs>
          <w:tab w:val="left" w:pos="2835"/>
          <w:tab w:val="left" w:pos="6195"/>
        </w:tabs>
        <w:spacing w:before="40" w:after="0" w:line="288" w:lineRule="auto"/>
        <w:rPr>
          <w:rFonts w:ascii="Verdana" w:hAnsi="Verdana" w:cs="Times New Roman"/>
          <w:sz w:val="20"/>
          <w:szCs w:val="20"/>
        </w:rPr>
      </w:pPr>
      <w:r w:rsidRPr="00A214F9">
        <w:rPr>
          <w:rFonts w:ascii="Verdana" w:hAnsi="Verdana" w:cs="Times New Roman"/>
          <w:sz w:val="20"/>
          <w:szCs w:val="20"/>
        </w:rPr>
        <w:t>Dobór i opłacalność instalacji OZE, w tym wiatraki, foto</w:t>
      </w:r>
      <w:r w:rsidR="000D7291" w:rsidRPr="00A214F9">
        <w:rPr>
          <w:rFonts w:ascii="Verdana" w:hAnsi="Verdana" w:cs="Times New Roman"/>
          <w:sz w:val="20"/>
          <w:szCs w:val="20"/>
        </w:rPr>
        <w:t>w</w:t>
      </w:r>
      <w:r w:rsidRPr="00A214F9">
        <w:rPr>
          <w:rFonts w:ascii="Verdana" w:hAnsi="Verdana" w:cs="Times New Roman"/>
          <w:sz w:val="20"/>
          <w:szCs w:val="20"/>
        </w:rPr>
        <w:t xml:space="preserve">oltaika, pompy ciepła </w:t>
      </w:r>
      <w:r w:rsidR="002767B0" w:rsidRPr="00A214F9">
        <w:rPr>
          <w:rFonts w:ascii="Verdana" w:hAnsi="Verdana" w:cs="Times New Roman"/>
          <w:sz w:val="20"/>
          <w:szCs w:val="20"/>
        </w:rPr>
        <w:br/>
      </w:r>
      <w:r w:rsidRPr="00A214F9">
        <w:rPr>
          <w:rFonts w:ascii="Verdana" w:hAnsi="Verdana" w:cs="Times New Roman"/>
          <w:sz w:val="20"/>
          <w:szCs w:val="20"/>
        </w:rPr>
        <w:t>i LEDY</w:t>
      </w:r>
    </w:p>
    <w:p w14:paraId="30C25CB8" w14:textId="77777777" w:rsidR="00C82D14" w:rsidRPr="002767B0" w:rsidRDefault="00C82D14" w:rsidP="00CA6016">
      <w:pPr>
        <w:tabs>
          <w:tab w:val="left" w:pos="2835"/>
          <w:tab w:val="left" w:pos="6195"/>
        </w:tabs>
        <w:spacing w:before="40" w:after="0" w:line="288" w:lineRule="auto"/>
        <w:rPr>
          <w:rFonts w:ascii="Verdana" w:hAnsi="Verdana" w:cs="Times New Roman"/>
          <w:sz w:val="16"/>
          <w:szCs w:val="16"/>
        </w:rPr>
      </w:pPr>
    </w:p>
    <w:p w14:paraId="3A588BC7" w14:textId="37C45E0C" w:rsidR="001231BB" w:rsidRPr="00811823" w:rsidRDefault="001231BB" w:rsidP="00CA6016">
      <w:pPr>
        <w:tabs>
          <w:tab w:val="left" w:pos="1985"/>
        </w:tabs>
        <w:spacing w:before="40" w:after="0" w:line="288" w:lineRule="auto"/>
        <w:rPr>
          <w:rFonts w:ascii="Verdana" w:hAnsi="Verdana" w:cs="Times New Roman"/>
          <w:sz w:val="20"/>
          <w:szCs w:val="20"/>
        </w:rPr>
      </w:pPr>
      <w:r w:rsidRPr="00484789">
        <w:rPr>
          <w:rFonts w:ascii="Verdana" w:hAnsi="Verdana" w:cs="Times New Roman"/>
          <w:b/>
          <w:bCs/>
          <w:sz w:val="20"/>
          <w:szCs w:val="20"/>
        </w:rPr>
        <w:t>18.00</w:t>
      </w:r>
      <w:r w:rsidR="00BF1DA0" w:rsidRPr="00811823">
        <w:rPr>
          <w:rFonts w:ascii="Verdana" w:hAnsi="Verdana" w:cs="Times New Roman"/>
          <w:sz w:val="20"/>
          <w:szCs w:val="20"/>
        </w:rPr>
        <w:tab/>
      </w:r>
      <w:r w:rsidRPr="00811823">
        <w:rPr>
          <w:rFonts w:ascii="Verdana" w:hAnsi="Verdana" w:cs="Times New Roman"/>
          <w:sz w:val="20"/>
          <w:szCs w:val="20"/>
        </w:rPr>
        <w:t>Kolacja</w:t>
      </w:r>
    </w:p>
    <w:p w14:paraId="71F730AD" w14:textId="1DD0653E" w:rsidR="001231BB" w:rsidRPr="009A2799" w:rsidRDefault="00484789" w:rsidP="00CA6016">
      <w:pPr>
        <w:spacing w:before="40" w:after="0" w:line="288" w:lineRule="auto"/>
        <w:jc w:val="center"/>
        <w:rPr>
          <w:rFonts w:ascii="Verdana" w:hAnsi="Verdana" w:cs="Times New Roman"/>
          <w:b/>
          <w:spacing w:val="24"/>
          <w:sz w:val="20"/>
          <w:szCs w:val="20"/>
        </w:rPr>
      </w:pPr>
      <w:r w:rsidRPr="009A2799">
        <w:rPr>
          <w:rFonts w:ascii="Verdana" w:hAnsi="Verdana" w:cs="Times New Roman"/>
          <w:b/>
          <w:spacing w:val="24"/>
          <w:sz w:val="20"/>
          <w:szCs w:val="20"/>
        </w:rPr>
        <w:t xml:space="preserve">14 </w:t>
      </w:r>
      <w:r w:rsidR="00160634" w:rsidRPr="009A2799">
        <w:rPr>
          <w:rFonts w:ascii="Verdana" w:hAnsi="Verdana" w:cs="Times New Roman"/>
          <w:b/>
          <w:spacing w:val="24"/>
          <w:sz w:val="20"/>
          <w:szCs w:val="20"/>
        </w:rPr>
        <w:t>października</w:t>
      </w:r>
      <w:r w:rsidRPr="009A2799">
        <w:rPr>
          <w:rFonts w:ascii="Verdana" w:hAnsi="Verdana" w:cs="Times New Roman"/>
          <w:b/>
          <w:spacing w:val="24"/>
          <w:sz w:val="20"/>
          <w:szCs w:val="20"/>
        </w:rPr>
        <w:t xml:space="preserve"> 2022</w:t>
      </w:r>
    </w:p>
    <w:p w14:paraId="33133F74" w14:textId="0358B460" w:rsidR="001231BB" w:rsidRPr="00811823" w:rsidRDefault="001231BB" w:rsidP="00CA6016">
      <w:pPr>
        <w:tabs>
          <w:tab w:val="left" w:pos="1985"/>
        </w:tabs>
        <w:spacing w:before="40" w:after="0" w:line="288" w:lineRule="auto"/>
        <w:rPr>
          <w:rFonts w:ascii="Verdana" w:hAnsi="Verdana" w:cs="Times New Roman"/>
          <w:sz w:val="20"/>
          <w:szCs w:val="20"/>
        </w:rPr>
      </w:pPr>
      <w:r w:rsidRPr="00484789">
        <w:rPr>
          <w:rFonts w:ascii="Verdana" w:hAnsi="Verdana" w:cs="Times New Roman"/>
          <w:b/>
          <w:bCs/>
          <w:sz w:val="20"/>
          <w:szCs w:val="20"/>
        </w:rPr>
        <w:t>8.00</w:t>
      </w:r>
      <w:r w:rsidRPr="00811823">
        <w:rPr>
          <w:rFonts w:ascii="Verdana" w:hAnsi="Verdana" w:cs="Times New Roman"/>
          <w:sz w:val="20"/>
          <w:szCs w:val="20"/>
        </w:rPr>
        <w:t xml:space="preserve"> </w:t>
      </w:r>
      <w:r w:rsidR="00B679D4" w:rsidRPr="00811823">
        <w:rPr>
          <w:rFonts w:ascii="Verdana" w:hAnsi="Verdana" w:cs="Times New Roman"/>
          <w:sz w:val="20"/>
          <w:szCs w:val="20"/>
        </w:rPr>
        <w:tab/>
      </w:r>
      <w:r w:rsidRPr="00811823">
        <w:rPr>
          <w:rFonts w:ascii="Verdana" w:hAnsi="Verdana" w:cs="Times New Roman"/>
          <w:sz w:val="20"/>
          <w:szCs w:val="20"/>
        </w:rPr>
        <w:t>Śniadanie</w:t>
      </w:r>
    </w:p>
    <w:p w14:paraId="0476207B" w14:textId="1C4D8AF1" w:rsidR="008059CF" w:rsidRPr="00811823" w:rsidRDefault="001231BB" w:rsidP="00CA6016">
      <w:pPr>
        <w:tabs>
          <w:tab w:val="left" w:pos="1985"/>
          <w:tab w:val="left" w:pos="6195"/>
        </w:tabs>
        <w:spacing w:before="40" w:after="0" w:line="288" w:lineRule="auto"/>
        <w:rPr>
          <w:rFonts w:ascii="Verdana" w:hAnsi="Verdana" w:cs="Times New Roman"/>
          <w:sz w:val="20"/>
          <w:szCs w:val="20"/>
        </w:rPr>
      </w:pPr>
      <w:r w:rsidRPr="00484789">
        <w:rPr>
          <w:rFonts w:ascii="Verdana" w:hAnsi="Verdana" w:cs="Times New Roman"/>
          <w:b/>
          <w:bCs/>
          <w:sz w:val="20"/>
          <w:szCs w:val="20"/>
        </w:rPr>
        <w:t xml:space="preserve">9.00 </w:t>
      </w:r>
      <w:r w:rsidR="00484789" w:rsidRPr="00484789">
        <w:rPr>
          <w:rFonts w:ascii="Verdana" w:hAnsi="Verdana" w:cs="Times New Roman"/>
          <w:b/>
          <w:bCs/>
          <w:sz w:val="20"/>
          <w:szCs w:val="20"/>
        </w:rPr>
        <w:t xml:space="preserve">– </w:t>
      </w:r>
      <w:r w:rsidR="008059CF" w:rsidRPr="00484789">
        <w:rPr>
          <w:rFonts w:ascii="Verdana" w:hAnsi="Verdana" w:cs="Times New Roman"/>
          <w:b/>
          <w:bCs/>
          <w:sz w:val="20"/>
          <w:szCs w:val="20"/>
        </w:rPr>
        <w:t>11.00</w:t>
      </w:r>
      <w:r w:rsidR="00B679D4" w:rsidRPr="00811823">
        <w:rPr>
          <w:rFonts w:ascii="Verdana" w:hAnsi="Verdana" w:cs="Times New Roman"/>
          <w:sz w:val="20"/>
          <w:szCs w:val="20"/>
        </w:rPr>
        <w:tab/>
      </w:r>
      <w:r w:rsidR="008059CF" w:rsidRPr="00811823">
        <w:rPr>
          <w:rFonts w:ascii="Verdana" w:hAnsi="Verdana" w:cs="Times New Roman"/>
          <w:sz w:val="20"/>
          <w:szCs w:val="20"/>
        </w:rPr>
        <w:t>Referaty</w:t>
      </w:r>
      <w:r w:rsidR="0030345D">
        <w:rPr>
          <w:rFonts w:ascii="Verdana" w:hAnsi="Verdana" w:cs="Times New Roman"/>
          <w:sz w:val="20"/>
          <w:szCs w:val="20"/>
        </w:rPr>
        <w:t>:</w:t>
      </w:r>
    </w:p>
    <w:p w14:paraId="19BE5CB9" w14:textId="4819DD81" w:rsidR="0088079B" w:rsidRPr="00811823" w:rsidRDefault="0088079B" w:rsidP="00CA6016">
      <w:pPr>
        <w:pStyle w:val="Akapitzlist"/>
        <w:numPr>
          <w:ilvl w:val="0"/>
          <w:numId w:val="2"/>
        </w:numPr>
        <w:tabs>
          <w:tab w:val="left" w:pos="6195"/>
        </w:tabs>
        <w:spacing w:before="40" w:after="0" w:line="288" w:lineRule="auto"/>
        <w:rPr>
          <w:rFonts w:ascii="Verdana" w:hAnsi="Verdana" w:cs="Times New Roman"/>
          <w:sz w:val="20"/>
          <w:szCs w:val="20"/>
        </w:rPr>
      </w:pPr>
      <w:r w:rsidRPr="00811823">
        <w:rPr>
          <w:rFonts w:ascii="Verdana" w:hAnsi="Verdana" w:cs="Times New Roman"/>
          <w:sz w:val="20"/>
          <w:szCs w:val="20"/>
        </w:rPr>
        <w:t>Cyfryzacja procesów budowlanych</w:t>
      </w:r>
      <w:r w:rsidR="00C82D14">
        <w:rPr>
          <w:rFonts w:ascii="Verdana" w:hAnsi="Verdana" w:cs="Times New Roman"/>
          <w:sz w:val="20"/>
          <w:szCs w:val="20"/>
        </w:rPr>
        <w:t>,</w:t>
      </w:r>
    </w:p>
    <w:p w14:paraId="36F7F202" w14:textId="2353803F" w:rsidR="0088079B" w:rsidRPr="00811823" w:rsidRDefault="0088079B" w:rsidP="00CA6016">
      <w:pPr>
        <w:pStyle w:val="Akapitzlist"/>
        <w:numPr>
          <w:ilvl w:val="0"/>
          <w:numId w:val="2"/>
        </w:numPr>
        <w:spacing w:before="40" w:after="0" w:line="288" w:lineRule="auto"/>
        <w:rPr>
          <w:rFonts w:ascii="Verdana" w:hAnsi="Verdana" w:cs="Times New Roman"/>
          <w:sz w:val="20"/>
          <w:szCs w:val="20"/>
        </w:rPr>
      </w:pPr>
      <w:r w:rsidRPr="00811823">
        <w:rPr>
          <w:rFonts w:ascii="Verdana" w:hAnsi="Verdana" w:cs="Times New Roman"/>
          <w:sz w:val="20"/>
          <w:szCs w:val="20"/>
        </w:rPr>
        <w:t>Prezentacja energooszczędnych nowych technik i technologii w budownictwie</w:t>
      </w:r>
      <w:r w:rsidR="00C82D14">
        <w:rPr>
          <w:rFonts w:ascii="Verdana" w:hAnsi="Verdana" w:cs="Times New Roman"/>
          <w:sz w:val="20"/>
          <w:szCs w:val="20"/>
        </w:rPr>
        <w:t>,</w:t>
      </w:r>
    </w:p>
    <w:p w14:paraId="610C1788" w14:textId="1A6FEFD9" w:rsidR="0088079B" w:rsidRPr="00811823" w:rsidRDefault="0088079B" w:rsidP="00CA6016">
      <w:pPr>
        <w:pStyle w:val="Akapitzlist"/>
        <w:numPr>
          <w:ilvl w:val="0"/>
          <w:numId w:val="2"/>
        </w:numPr>
        <w:spacing w:before="40" w:after="0" w:line="288" w:lineRule="auto"/>
        <w:rPr>
          <w:rFonts w:ascii="Verdana" w:hAnsi="Verdana" w:cs="Times New Roman"/>
          <w:sz w:val="20"/>
          <w:szCs w:val="20"/>
        </w:rPr>
      </w:pPr>
      <w:r w:rsidRPr="00811823">
        <w:rPr>
          <w:rFonts w:ascii="Verdana" w:hAnsi="Verdana" w:cs="Times New Roman"/>
          <w:color w:val="000000"/>
          <w:sz w:val="20"/>
          <w:szCs w:val="20"/>
        </w:rPr>
        <w:t>„Białe ciepło” – bariera dla zimna i hałasu</w:t>
      </w:r>
      <w:r w:rsidR="00C82D14">
        <w:rPr>
          <w:rFonts w:ascii="Verdana" w:hAnsi="Verdana" w:cs="Times New Roman"/>
          <w:color w:val="000000"/>
          <w:sz w:val="20"/>
          <w:szCs w:val="20"/>
        </w:rPr>
        <w:t>,</w:t>
      </w:r>
    </w:p>
    <w:p w14:paraId="27EFB052" w14:textId="46E62B78" w:rsidR="0088079B" w:rsidRDefault="0088079B" w:rsidP="00CA6016">
      <w:pPr>
        <w:pStyle w:val="Akapitzlist"/>
        <w:numPr>
          <w:ilvl w:val="0"/>
          <w:numId w:val="2"/>
        </w:numPr>
        <w:spacing w:before="40" w:after="0" w:line="288" w:lineRule="auto"/>
        <w:rPr>
          <w:rFonts w:ascii="Verdana" w:hAnsi="Verdana" w:cs="Times New Roman"/>
          <w:sz w:val="20"/>
          <w:szCs w:val="20"/>
        </w:rPr>
      </w:pPr>
      <w:r w:rsidRPr="00811823">
        <w:rPr>
          <w:rFonts w:ascii="Verdana" w:hAnsi="Verdana" w:cs="Times New Roman"/>
          <w:sz w:val="20"/>
          <w:szCs w:val="20"/>
        </w:rPr>
        <w:t>Hydroizolacja w budownictwie</w:t>
      </w:r>
      <w:r w:rsidR="00C82D14">
        <w:rPr>
          <w:rFonts w:ascii="Verdana" w:hAnsi="Verdana" w:cs="Times New Roman"/>
          <w:sz w:val="20"/>
          <w:szCs w:val="20"/>
        </w:rPr>
        <w:t>.</w:t>
      </w:r>
    </w:p>
    <w:p w14:paraId="071E6E98" w14:textId="77777777" w:rsidR="008C4F34" w:rsidRPr="008C4F34" w:rsidRDefault="008C4F34" w:rsidP="008C4F34">
      <w:pPr>
        <w:pStyle w:val="Akapitzlist"/>
        <w:spacing w:before="40" w:after="0" w:line="288" w:lineRule="auto"/>
        <w:rPr>
          <w:rFonts w:ascii="Verdana" w:hAnsi="Verdana" w:cs="Times New Roman"/>
          <w:sz w:val="16"/>
          <w:szCs w:val="16"/>
        </w:rPr>
      </w:pPr>
    </w:p>
    <w:p w14:paraId="38E9AF75" w14:textId="1BB4B753" w:rsidR="001231BB" w:rsidRPr="00F3769E" w:rsidRDefault="001231BB" w:rsidP="00CA6016">
      <w:pPr>
        <w:tabs>
          <w:tab w:val="left" w:pos="1985"/>
        </w:tabs>
        <w:spacing w:before="40" w:after="0" w:line="288" w:lineRule="auto"/>
        <w:rPr>
          <w:rFonts w:ascii="Verdana" w:hAnsi="Verdana" w:cs="Times New Roman"/>
          <w:b/>
          <w:bCs/>
          <w:sz w:val="20"/>
          <w:szCs w:val="20"/>
        </w:rPr>
      </w:pPr>
      <w:r w:rsidRPr="00F3769E">
        <w:rPr>
          <w:rFonts w:ascii="Verdana" w:hAnsi="Verdana" w:cs="Times New Roman"/>
          <w:b/>
          <w:bCs/>
          <w:sz w:val="20"/>
          <w:szCs w:val="20"/>
        </w:rPr>
        <w:t xml:space="preserve">Podsumowanie i zakończenie </w:t>
      </w:r>
    </w:p>
    <w:p w14:paraId="77FCFC3C" w14:textId="173F7298" w:rsidR="00D06D87" w:rsidRPr="00811823" w:rsidRDefault="00B679D4" w:rsidP="00CA6016">
      <w:pPr>
        <w:tabs>
          <w:tab w:val="left" w:pos="1985"/>
        </w:tabs>
        <w:spacing w:before="40" w:after="0" w:line="288" w:lineRule="auto"/>
        <w:rPr>
          <w:rFonts w:ascii="Verdana" w:hAnsi="Verdana" w:cs="Times New Roman"/>
          <w:sz w:val="20"/>
          <w:szCs w:val="20"/>
        </w:rPr>
      </w:pPr>
      <w:r w:rsidRPr="00484789">
        <w:rPr>
          <w:rFonts w:ascii="Verdana" w:hAnsi="Verdana" w:cs="Times New Roman"/>
          <w:b/>
          <w:bCs/>
          <w:sz w:val="20"/>
          <w:szCs w:val="20"/>
        </w:rPr>
        <w:t>1</w:t>
      </w:r>
      <w:r w:rsidR="00D06D87" w:rsidRPr="00484789">
        <w:rPr>
          <w:rFonts w:ascii="Verdana" w:hAnsi="Verdana" w:cs="Times New Roman"/>
          <w:b/>
          <w:bCs/>
          <w:sz w:val="20"/>
          <w:szCs w:val="20"/>
        </w:rPr>
        <w:t>2.00</w:t>
      </w:r>
      <w:r w:rsidRPr="00811823">
        <w:rPr>
          <w:rFonts w:ascii="Verdana" w:hAnsi="Verdana" w:cs="Times New Roman"/>
          <w:sz w:val="20"/>
          <w:szCs w:val="20"/>
        </w:rPr>
        <w:tab/>
      </w:r>
      <w:r w:rsidR="00D06D87" w:rsidRPr="00811823">
        <w:rPr>
          <w:rFonts w:ascii="Verdana" w:hAnsi="Verdana" w:cs="Times New Roman"/>
          <w:sz w:val="20"/>
          <w:szCs w:val="20"/>
        </w:rPr>
        <w:t>Obiad</w:t>
      </w:r>
    </w:p>
    <w:sectPr w:rsidR="00D06D87" w:rsidRPr="00811823" w:rsidSect="006442C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518CA"/>
    <w:multiLevelType w:val="hybridMultilevel"/>
    <w:tmpl w:val="891A22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12B74"/>
    <w:multiLevelType w:val="hybridMultilevel"/>
    <w:tmpl w:val="609C9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D0879"/>
    <w:multiLevelType w:val="hybridMultilevel"/>
    <w:tmpl w:val="5B040E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5329177">
    <w:abstractNumId w:val="0"/>
  </w:num>
  <w:num w:numId="2" w16cid:durableId="1789006858">
    <w:abstractNumId w:val="2"/>
  </w:num>
  <w:num w:numId="3" w16cid:durableId="1551771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1BB"/>
    <w:rsid w:val="00067AB7"/>
    <w:rsid w:val="000D7291"/>
    <w:rsid w:val="001231BB"/>
    <w:rsid w:val="00160634"/>
    <w:rsid w:val="002767B0"/>
    <w:rsid w:val="0030345D"/>
    <w:rsid w:val="00324DC5"/>
    <w:rsid w:val="00362519"/>
    <w:rsid w:val="003E0BF9"/>
    <w:rsid w:val="00484789"/>
    <w:rsid w:val="006442C8"/>
    <w:rsid w:val="00735126"/>
    <w:rsid w:val="00736226"/>
    <w:rsid w:val="008059CF"/>
    <w:rsid w:val="00811823"/>
    <w:rsid w:val="00827D46"/>
    <w:rsid w:val="0088079B"/>
    <w:rsid w:val="008C4F34"/>
    <w:rsid w:val="00912A4E"/>
    <w:rsid w:val="00992413"/>
    <w:rsid w:val="009A20B4"/>
    <w:rsid w:val="009A2799"/>
    <w:rsid w:val="009A3F53"/>
    <w:rsid w:val="009F3286"/>
    <w:rsid w:val="00A214F9"/>
    <w:rsid w:val="00A57205"/>
    <w:rsid w:val="00A94254"/>
    <w:rsid w:val="00B679D4"/>
    <w:rsid w:val="00BF1DA0"/>
    <w:rsid w:val="00C71481"/>
    <w:rsid w:val="00C82D14"/>
    <w:rsid w:val="00CA6016"/>
    <w:rsid w:val="00D02DDA"/>
    <w:rsid w:val="00D06D87"/>
    <w:rsid w:val="00D60670"/>
    <w:rsid w:val="00D6778C"/>
    <w:rsid w:val="00E14753"/>
    <w:rsid w:val="00E23944"/>
    <w:rsid w:val="00E73893"/>
    <w:rsid w:val="00F3769E"/>
    <w:rsid w:val="00F656CF"/>
    <w:rsid w:val="00FF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558B7"/>
  <w15:docId w15:val="{35D84651-B48E-43FA-A986-A63A10623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31B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79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192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</dc:creator>
  <cp:lastModifiedBy>PTM</cp:lastModifiedBy>
  <cp:revision>29</cp:revision>
  <cp:lastPrinted>2022-09-21T08:22:00Z</cp:lastPrinted>
  <dcterms:created xsi:type="dcterms:W3CDTF">2022-09-20T09:58:00Z</dcterms:created>
  <dcterms:modified xsi:type="dcterms:W3CDTF">2022-09-21T08:26:00Z</dcterms:modified>
</cp:coreProperties>
</file>